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                                              ESSEX TREE COMMITTEE</w:t>
      </w:r>
    </w:p>
    <w:p w:rsidR="00053F69" w:rsidRDefault="002E627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Special </w:t>
      </w:r>
      <w:bookmarkStart w:id="0" w:name="_GoBack"/>
      <w:bookmarkEnd w:id="0"/>
      <w:r w:rsidR="00053F69">
        <w:rPr>
          <w:rFonts w:ascii="Arial" w:hAnsi="Arial" w:cs="Arial"/>
          <w:color w:val="000000"/>
        </w:rPr>
        <w:t>Meeting Minutes</w:t>
      </w:r>
      <w:r w:rsidR="003E52BC">
        <w:rPr>
          <w:rFonts w:ascii="Arial" w:hAnsi="Arial" w:cs="Arial"/>
          <w:color w:val="000000"/>
        </w:rPr>
        <w:t xml:space="preserve"> </w:t>
      </w:r>
      <w:r w:rsidR="00941CA7">
        <w:rPr>
          <w:rFonts w:ascii="Arial" w:hAnsi="Arial" w:cs="Arial"/>
          <w:color w:val="000000"/>
        </w:rPr>
        <w:t xml:space="preserve">September 26 </w:t>
      </w:r>
      <w:r w:rsidR="003E52BC">
        <w:rPr>
          <w:rFonts w:ascii="Arial" w:hAnsi="Arial" w:cs="Arial"/>
          <w:color w:val="000000"/>
        </w:rPr>
        <w:t>, 2019</w:t>
      </w: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50FBF" w:rsidRDefault="003E52B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53F69" w:rsidRPr="000E56D6">
        <w:rPr>
          <w:rFonts w:ascii="Arial" w:hAnsi="Arial" w:cs="Arial"/>
          <w:b/>
          <w:color w:val="000000"/>
        </w:rPr>
        <w:t>n attendance</w:t>
      </w:r>
      <w:r w:rsidR="00053F69">
        <w:rPr>
          <w:rFonts w:ascii="Arial" w:hAnsi="Arial" w:cs="Arial"/>
          <w:color w:val="000000"/>
        </w:rPr>
        <w:t xml:space="preserve">: Augie </w:t>
      </w:r>
      <w:proofErr w:type="spellStart"/>
      <w:r w:rsidR="00053F69">
        <w:rPr>
          <w:rFonts w:ascii="Arial" w:hAnsi="Arial" w:cs="Arial"/>
          <w:color w:val="000000"/>
        </w:rPr>
        <w:t>Pampel</w:t>
      </w:r>
      <w:proofErr w:type="spellEnd"/>
      <w:r w:rsidR="00053F69">
        <w:rPr>
          <w:rFonts w:ascii="Arial" w:hAnsi="Arial" w:cs="Arial"/>
          <w:color w:val="000000"/>
        </w:rPr>
        <w:t>,</w:t>
      </w:r>
      <w:r w:rsidR="008A1A0C">
        <w:rPr>
          <w:rFonts w:ascii="Arial" w:hAnsi="Arial" w:cs="Arial"/>
          <w:color w:val="000000"/>
        </w:rPr>
        <w:t xml:space="preserve"> </w:t>
      </w:r>
      <w:r w:rsidR="00941CA7">
        <w:rPr>
          <w:rFonts w:ascii="Arial" w:hAnsi="Arial" w:cs="Arial"/>
          <w:color w:val="000000"/>
        </w:rPr>
        <w:t>Susan Malan and guest Peter Amos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called the meeting to order at 10:</w:t>
      </w:r>
      <w:r w:rsidR="008A1A0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 am.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41CA7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56D6">
        <w:rPr>
          <w:rFonts w:ascii="Arial" w:hAnsi="Arial" w:cs="Arial"/>
          <w:b/>
          <w:color w:val="000000"/>
          <w:u w:val="single"/>
        </w:rPr>
        <w:t>Approval of Minutes</w:t>
      </w:r>
      <w:r w:rsidR="000E56D6">
        <w:rPr>
          <w:rFonts w:ascii="Arial" w:hAnsi="Arial" w:cs="Arial"/>
          <w:b/>
          <w:color w:val="000000"/>
        </w:rPr>
        <w:t>:</w:t>
      </w:r>
    </w:p>
    <w:p w:rsidR="00941CA7" w:rsidRDefault="00941CA7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Minutes approved</w:t>
      </w: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053A" w:rsidRPr="008A1A0C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A1A0C">
        <w:rPr>
          <w:rFonts w:ascii="Arial" w:hAnsi="Arial" w:cs="Arial"/>
          <w:b/>
          <w:color w:val="000000"/>
          <w:u w:val="single"/>
        </w:rPr>
        <w:t>Treasurer’s Financial Report</w:t>
      </w: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submitted a treasures report that shows $3465.00 in the General Fund and $4317.97 in the Sinking Fund.</w:t>
      </w:r>
    </w:p>
    <w:p w:rsidR="0069053A" w:rsidRPr="008A1A0C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053A" w:rsidRPr="00213F73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  <w:u w:val="single"/>
        </w:rPr>
        <w:t>Discussion:</w:t>
      </w: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</w:rPr>
        <w:t> </w:t>
      </w: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13F73">
        <w:rPr>
          <w:rFonts w:ascii="Arial" w:hAnsi="Arial" w:cs="Arial"/>
          <w:color w:val="000000"/>
        </w:rPr>
        <w:t>None at this time</w:t>
      </w: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053A" w:rsidRDefault="0069053A" w:rsidP="006905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213F73">
        <w:rPr>
          <w:rFonts w:ascii="Arial" w:hAnsi="Arial" w:cs="Arial"/>
          <w:b/>
          <w:color w:val="000000"/>
          <w:u w:val="single"/>
        </w:rPr>
        <w:t>Correspondence:</w:t>
      </w:r>
    </w:p>
    <w:p w:rsidR="0069053A" w:rsidRDefault="0069053A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 xml:space="preserve"> </w:t>
      </w:r>
    </w:p>
    <w:p w:rsidR="0014704A" w:rsidRPr="009E33E9" w:rsidRDefault="0069053A" w:rsidP="009E33E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</w:rPr>
      </w:pPr>
      <w:r w:rsidRPr="0069053A">
        <w:rPr>
          <w:rFonts w:ascii="Arial" w:hAnsi="Arial" w:cs="Arial"/>
          <w:color w:val="000000"/>
          <w:szCs w:val="20"/>
          <w:shd w:val="clear" w:color="auto" w:fill="FFFFFF"/>
        </w:rPr>
        <w:t>None at this time</w:t>
      </w:r>
      <w:r w:rsidR="00941CA7" w:rsidRPr="0069053A">
        <w:rPr>
          <w:rFonts w:ascii="Arial" w:hAnsi="Arial" w:cs="Arial"/>
          <w:color w:val="000000"/>
          <w:szCs w:val="20"/>
          <w:shd w:val="clear" w:color="auto" w:fill="FFFFFF"/>
        </w:rPr>
        <w:br/>
      </w:r>
      <w:r w:rsidR="00941CA7" w:rsidRPr="00941CA7">
        <w:rPr>
          <w:rFonts w:ascii="Arial" w:hAnsi="Arial" w:cs="Arial"/>
          <w:color w:val="000000"/>
          <w:szCs w:val="20"/>
          <w:u w:val="single"/>
          <w:shd w:val="clear" w:color="auto" w:fill="FFFFFF"/>
        </w:rPr>
        <w:br/>
      </w:r>
      <w:r w:rsidR="00941CA7" w:rsidRPr="0069053A">
        <w:rPr>
          <w:rFonts w:ascii="Arial" w:hAnsi="Arial" w:cs="Arial"/>
          <w:b/>
          <w:color w:val="000000"/>
          <w:szCs w:val="20"/>
          <w:u w:val="single"/>
          <w:shd w:val="clear" w:color="auto" w:fill="FFFFFF"/>
        </w:rPr>
        <w:t>New Business</w:t>
      </w:r>
      <w:r w:rsidR="00941CA7" w:rsidRPr="0069053A">
        <w:rPr>
          <w:rFonts w:ascii="Arial" w:hAnsi="Arial" w:cs="Arial"/>
          <w:b/>
          <w:color w:val="000000"/>
          <w:szCs w:val="20"/>
          <w:u w:val="single"/>
        </w:rPr>
        <w:br/>
      </w:r>
      <w:r w:rsidR="00941CA7" w:rsidRPr="0069053A">
        <w:rPr>
          <w:rFonts w:ascii="Arial" w:hAnsi="Arial" w:cs="Arial"/>
          <w:b/>
          <w:color w:val="000000"/>
          <w:szCs w:val="20"/>
          <w:u w:val="single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 xml:space="preserve">CTPA has donated a White Oak </w:t>
      </w:r>
      <w:r>
        <w:rPr>
          <w:rFonts w:ascii="Arial" w:hAnsi="Arial" w:cs="Arial"/>
          <w:color w:val="000000"/>
          <w:szCs w:val="20"/>
          <w:shd w:val="clear" w:color="auto" w:fill="FFFFFF"/>
        </w:rPr>
        <w:t>9 “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Quercus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Alba” </w:t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to the town of Essex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to celebrate the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Centenial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Aborist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Law. The tree will be planted on Summit Street behind the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Ivoryton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Playhouse</w:t>
      </w:r>
      <w:r w:rsidR="009E33E9">
        <w:rPr>
          <w:rFonts w:ascii="Arial" w:hAnsi="Arial" w:cs="Arial"/>
          <w:color w:val="000000"/>
          <w:szCs w:val="20"/>
          <w:shd w:val="clear" w:color="auto" w:fill="FFFFFF"/>
        </w:rPr>
        <w:t xml:space="preserve">. It will replace an Oak that will be removed. 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Tree planting locations for 2019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u w:val="single"/>
          <w:shd w:val="clear" w:color="auto" w:fill="FFFFFF"/>
        </w:rPr>
        <w:t>Location                                  Species                          Quantity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West Ave corner                     Eastern Red Cedar         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by substation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EES                                         Akebono Cherry              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EES                                         Eastern Redbud              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Replacement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Dauntless Club                        Hawthorne                       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lastRenderedPageBreak/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Prospect St.                             </w:t>
      </w:r>
      <w:proofErr w:type="gramStart"/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Eastern Redbud              2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North Main St.</w:t>
      </w:r>
      <w:proofErr w:type="gramEnd"/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                          </w:t>
      </w:r>
      <w:proofErr w:type="gramStart"/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Sweetgum                       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near Hubbard Park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36 West Ave.</w:t>
      </w:r>
      <w:proofErr w:type="gramEnd"/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 xml:space="preserve">                            </w:t>
      </w:r>
      <w:proofErr w:type="gramStart"/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Red Maple                       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Triangle at                                 Eastern Redbud              3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Denison and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North Main St.</w:t>
      </w:r>
      <w:proofErr w:type="gramEnd"/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36 South Main St.                      Eastern Redbud              1</w:t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</w:rPr>
        <w:br/>
      </w:r>
      <w:r w:rsidR="00941CA7" w:rsidRPr="00941CA7">
        <w:rPr>
          <w:rFonts w:ascii="Arial" w:hAnsi="Arial" w:cs="Arial"/>
          <w:color w:val="000000"/>
          <w:szCs w:val="20"/>
          <w:u w:val="single"/>
          <w:shd w:val="clear" w:color="auto" w:fill="FFFFFF"/>
        </w:rPr>
        <w:t>﻿Adjournment</w:t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t>﻿</w:t>
      </w:r>
      <w:r w:rsidR="00941CA7" w:rsidRPr="00941CA7">
        <w:rPr>
          <w:rFonts w:ascii="Arial" w:hAnsi="Arial" w:cs="Arial"/>
          <w:color w:val="000000"/>
          <w:szCs w:val="20"/>
          <w:shd w:val="clear" w:color="auto" w:fill="FFFFFF"/>
        </w:rPr>
        <w:br/>
      </w:r>
      <w:r w:rsidR="00941CA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E33E9" w:rsidRPr="009E33E9">
        <w:rPr>
          <w:rFonts w:ascii="Arial" w:hAnsi="Arial"/>
        </w:rPr>
        <w:t>Meeting was adjourned at 10:45</w:t>
      </w:r>
    </w:p>
    <w:p w:rsidR="009E33E9" w:rsidRPr="009E33E9" w:rsidRDefault="009E33E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</w:rPr>
      </w:pPr>
    </w:p>
    <w:sectPr w:rsidR="009E33E9" w:rsidRPr="009E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C2"/>
    <w:multiLevelType w:val="hybridMultilevel"/>
    <w:tmpl w:val="463608C4"/>
    <w:lvl w:ilvl="0" w:tplc="5950C64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D0C7D"/>
    <w:multiLevelType w:val="hybridMultilevel"/>
    <w:tmpl w:val="174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7638"/>
    <w:multiLevelType w:val="hybridMultilevel"/>
    <w:tmpl w:val="6C7C4B80"/>
    <w:lvl w:ilvl="0" w:tplc="DF4ABE7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A761C"/>
    <w:multiLevelType w:val="hybridMultilevel"/>
    <w:tmpl w:val="32F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9"/>
    <w:rsid w:val="00007195"/>
    <w:rsid w:val="000328B2"/>
    <w:rsid w:val="00042E7E"/>
    <w:rsid w:val="00053F69"/>
    <w:rsid w:val="00056C49"/>
    <w:rsid w:val="000D586E"/>
    <w:rsid w:val="000E56D6"/>
    <w:rsid w:val="001310CD"/>
    <w:rsid w:val="0014704A"/>
    <w:rsid w:val="0017066A"/>
    <w:rsid w:val="00170AE1"/>
    <w:rsid w:val="001B412A"/>
    <w:rsid w:val="00213F73"/>
    <w:rsid w:val="002E627C"/>
    <w:rsid w:val="003006D0"/>
    <w:rsid w:val="003A13D2"/>
    <w:rsid w:val="003E52BC"/>
    <w:rsid w:val="003F0BB1"/>
    <w:rsid w:val="00452D9A"/>
    <w:rsid w:val="004C286F"/>
    <w:rsid w:val="004E7CD5"/>
    <w:rsid w:val="005238CB"/>
    <w:rsid w:val="0055578A"/>
    <w:rsid w:val="00555CCF"/>
    <w:rsid w:val="006740A3"/>
    <w:rsid w:val="0069053A"/>
    <w:rsid w:val="006B3B1C"/>
    <w:rsid w:val="006D0735"/>
    <w:rsid w:val="00711EE4"/>
    <w:rsid w:val="0077052E"/>
    <w:rsid w:val="00792B2D"/>
    <w:rsid w:val="007E3203"/>
    <w:rsid w:val="007F45F2"/>
    <w:rsid w:val="007F6C4C"/>
    <w:rsid w:val="0082282B"/>
    <w:rsid w:val="00824F63"/>
    <w:rsid w:val="00872007"/>
    <w:rsid w:val="00894B5D"/>
    <w:rsid w:val="008A1A0C"/>
    <w:rsid w:val="00941CA7"/>
    <w:rsid w:val="00987FB4"/>
    <w:rsid w:val="009E33E9"/>
    <w:rsid w:val="00A71247"/>
    <w:rsid w:val="00AC6CB9"/>
    <w:rsid w:val="00AD1EFE"/>
    <w:rsid w:val="00AD1F96"/>
    <w:rsid w:val="00AE5DA6"/>
    <w:rsid w:val="00AF5DAB"/>
    <w:rsid w:val="00B24C90"/>
    <w:rsid w:val="00B30334"/>
    <w:rsid w:val="00B51419"/>
    <w:rsid w:val="00B64A9F"/>
    <w:rsid w:val="00BD3D8E"/>
    <w:rsid w:val="00BF006F"/>
    <w:rsid w:val="00C50FBF"/>
    <w:rsid w:val="00D05202"/>
    <w:rsid w:val="00D91D9F"/>
    <w:rsid w:val="00DD5FAB"/>
    <w:rsid w:val="00E12A6F"/>
    <w:rsid w:val="00E133DB"/>
    <w:rsid w:val="00E86CB9"/>
    <w:rsid w:val="00EC0AE9"/>
    <w:rsid w:val="00F06415"/>
    <w:rsid w:val="00FA07E7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3C70-4C1E-4373-9264-9F24A6D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5</cp:revision>
  <cp:lastPrinted>2012-04-24T15:47:00Z</cp:lastPrinted>
  <dcterms:created xsi:type="dcterms:W3CDTF">2019-10-01T15:25:00Z</dcterms:created>
  <dcterms:modified xsi:type="dcterms:W3CDTF">2019-10-01T15:58:00Z</dcterms:modified>
</cp:coreProperties>
</file>