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3763" w:type="dxa"/>
        <w:jc w:val="left"/>
        <w:tblInd w:w="-7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73"/>
        <w:gridCol w:w="6163"/>
        <w:gridCol w:w="2860"/>
        <w:gridCol w:w="2866"/>
      </w:tblGrid>
      <w:tr>
        <w:trPr>
          <w:trHeight w:val="431" w:hRule="atLeast"/>
          <w:cantSplit w:val="true"/>
        </w:trPr>
        <w:tc>
          <w:tcPr>
            <w:tcW w:w="1873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/>
            </w:pPr>
            <w:r>
              <w:rPr/>
              <w:drawing>
                <wp:inline distT="0" distB="0" distL="0" distR="0">
                  <wp:extent cx="962025" cy="990600"/>
                  <wp:effectExtent l="0" t="0" r="0" b="0"/>
                  <wp:docPr id="1" name="Picture 1" descr="C:\Users\Stella\AppData\Local\Microsoft\Windows\INetCache\Content.Word\TownofEssex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Stella\AppData\Local\Microsoft\Windows\INetCache\Content.Word\TownofEssex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Heading1"/>
              <w:widowControl w:val="false"/>
              <w:tabs>
                <w:tab w:val="clear" w:pos="720"/>
                <w:tab w:val="center" w:pos="3492" w:leader="none"/>
              </w:tabs>
              <w:jc w:val="left"/>
              <w:rPr>
                <w:b w:val="false"/>
                <w:b w:val="false"/>
                <w:szCs w:val="24"/>
              </w:rPr>
            </w:pPr>
            <w:r>
              <w:rPr/>
              <w:tab/>
            </w:r>
            <w:r>
              <w:rPr>
                <w:b w:val="false"/>
                <w:szCs w:val="24"/>
              </w:rPr>
              <w:t>TOWN OF ESSEX</w:t>
            </w:r>
          </w:p>
          <w:p>
            <w:pPr>
              <w:pStyle w:val="Normal"/>
              <w:widowControl w:val="false"/>
              <w:tabs>
                <w:tab w:val="clear" w:pos="720"/>
                <w:tab w:val="center" w:pos="3492" w:leader="none"/>
              </w:tabs>
              <w:spacing w:before="0" w:after="0"/>
              <w:rPr>
                <w:b/>
                <w:b/>
                <w:sz w:val="32"/>
                <w:szCs w:val="32"/>
              </w:rPr>
            </w:pPr>
            <w:r>
              <w:rPr>
                <w:sz w:val="28"/>
              </w:rPr>
              <w:tab/>
            </w:r>
            <w:r>
              <w:rPr>
                <w:b/>
                <w:sz w:val="32"/>
                <w:szCs w:val="32"/>
              </w:rPr>
              <w:t xml:space="preserve">Conservation Commission </w:t>
            </w:r>
          </w:p>
        </w:tc>
        <w:tc>
          <w:tcPr>
            <w:tcW w:w="2860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Heading1"/>
              <w:widowControl w:val="false"/>
              <w:tabs>
                <w:tab w:val="clear" w:pos="720"/>
                <w:tab w:val="center" w:pos="3312" w:leader="none"/>
              </w:tabs>
              <w:spacing w:before="120" w:after="0"/>
              <w:jc w:val="lef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</w:t>
            </w:r>
            <w:r>
              <w:rPr>
                <w:rFonts w:ascii="Garamond" w:hAnsi="Garamond"/>
                <w:sz w:val="22"/>
                <w:szCs w:val="22"/>
              </w:rPr>
              <w:t>Executive Board</w:t>
            </w:r>
          </w:p>
          <w:p>
            <w:pPr>
              <w:pStyle w:val="Heading1"/>
              <w:widowControl w:val="false"/>
              <w:tabs>
                <w:tab w:val="clear" w:pos="720"/>
                <w:tab w:val="center" w:pos="3312" w:leader="none"/>
              </w:tabs>
              <w:jc w:val="left"/>
              <w:rPr>
                <w:rFonts w:ascii="Garamond" w:hAnsi="Garamond"/>
                <w:b w:val="false"/>
                <w:b w:val="false"/>
                <w:i/>
                <w:i/>
                <w:sz w:val="18"/>
              </w:rPr>
            </w:pPr>
            <w:r>
              <w:rPr>
                <w:rFonts w:ascii="Garamond" w:hAnsi="Garamond"/>
                <w:b w:val="false"/>
                <w:i/>
                <w:sz w:val="18"/>
              </w:rPr>
              <w:t xml:space="preserve">             </w:t>
            </w:r>
            <w:r>
              <w:rPr>
                <w:rFonts w:ascii="Garamond" w:hAnsi="Garamond"/>
                <w:b w:val="false"/>
                <w:i/>
                <w:sz w:val="18"/>
              </w:rPr>
              <w:t>Kathleen Tucker, Chairman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Garamond" w:hAnsi="Garamond"/>
                <w:i/>
                <w:iCs/>
                <w:sz w:val="18"/>
              </w:rPr>
              <w:t xml:space="preserve">            </w:t>
            </w:r>
            <w:r>
              <w:rPr>
                <w:rFonts w:ascii="Garamond" w:hAnsi="Garamond"/>
                <w:i/>
                <w:iCs/>
                <w:sz w:val="18"/>
              </w:rPr>
              <w:t xml:space="preserve">Jeffrey Lovelace, Vice Chair    </w:t>
            </w:r>
          </w:p>
        </w:tc>
        <w:tc>
          <w:tcPr>
            <w:tcW w:w="2866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Heading1"/>
              <w:widowControl w:val="false"/>
              <w:tabs>
                <w:tab w:val="clear" w:pos="720"/>
                <w:tab w:val="center" w:pos="3312" w:leader="none"/>
              </w:tabs>
              <w:spacing w:before="12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i/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</w:r>
          </w:p>
        </w:tc>
      </w:tr>
      <w:tr>
        <w:trPr>
          <w:trHeight w:val="1772" w:hRule="atLeast"/>
          <w:cantSplit w:val="true"/>
        </w:trPr>
        <w:tc>
          <w:tcPr>
            <w:tcW w:w="1873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16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3492" w:leader="none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ab/>
              <w:t xml:space="preserve">29 West Avenue </w:t>
            </w:r>
            <w:r>
              <w:rPr>
                <w:rFonts w:eastAsia="Symbol" w:cs="Symbol" w:ascii="Symbol" w:hAnsi="Symbol"/>
                <w:sz w:val="20"/>
              </w:rPr>
              <w:t></w:t>
            </w:r>
            <w:r>
              <w:rPr>
                <w:sz w:val="20"/>
              </w:rPr>
              <w:t xml:space="preserve"> Essex, Connecticut 06426</w:t>
            </w:r>
          </w:p>
          <w:p>
            <w:pPr>
              <w:pStyle w:val="Normal"/>
              <w:widowControl w:val="false"/>
              <w:tabs>
                <w:tab w:val="clear" w:pos="720"/>
                <w:tab w:val="center" w:pos="3492" w:leader="none"/>
              </w:tabs>
              <w:spacing w:before="0" w:after="0"/>
              <w:rPr>
                <w:b/>
                <w:b/>
                <w:sz w:val="20"/>
              </w:rPr>
            </w:pPr>
            <w:r>
              <w:rPr>
                <w:sz w:val="20"/>
              </w:rPr>
              <w:tab/>
              <w:t xml:space="preserve">Telephone (860) 767-4340 </w:t>
            </w:r>
            <w:r>
              <w:rPr>
                <w:rFonts w:eastAsia="Symbol" w:cs="Symbol" w:ascii="Symbol" w:hAnsi="Symbol"/>
                <w:sz w:val="20"/>
              </w:rPr>
              <w:t></w:t>
            </w:r>
            <w:r>
              <w:rPr>
                <w:sz w:val="20"/>
              </w:rPr>
              <w:t xml:space="preserve"> FAX (860) 767-8509</w:t>
            </w:r>
          </w:p>
        </w:tc>
        <w:tc>
          <w:tcPr>
            <w:tcW w:w="286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3312" w:leader="none"/>
              </w:tabs>
              <w:spacing w:before="0" w:after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  <w:sz w:val="18"/>
              </w:rPr>
              <w:t xml:space="preserve">            </w:t>
            </w:r>
            <w:r>
              <w:rPr>
                <w:rFonts w:ascii="Garamond" w:hAnsi="Garamond"/>
                <w:b/>
              </w:rPr>
              <w:t>Regular Members</w:t>
            </w:r>
          </w:p>
          <w:p>
            <w:pPr>
              <w:pStyle w:val="Normal"/>
              <w:widowControl w:val="false"/>
              <w:tabs>
                <w:tab w:val="clear" w:pos="720"/>
                <w:tab w:val="center" w:pos="3312" w:leader="none"/>
              </w:tabs>
              <w:spacing w:before="0" w:after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</w:rPr>
              <w:t xml:space="preserve">          </w:t>
            </w:r>
            <w:r>
              <w:rPr>
                <w:rFonts w:ascii="Garamond" w:hAnsi="Garamond"/>
                <w:sz w:val="18"/>
                <w:szCs w:val="18"/>
              </w:rPr>
              <w:t>Frank Hall</w:t>
            </w:r>
          </w:p>
          <w:p>
            <w:pPr>
              <w:pStyle w:val="Normal"/>
              <w:widowControl w:val="false"/>
              <w:tabs>
                <w:tab w:val="clear" w:pos="720"/>
                <w:tab w:val="center" w:pos="3312" w:leader="none"/>
              </w:tabs>
              <w:spacing w:before="0" w:after="0"/>
              <w:rPr>
                <w:rFonts w:ascii="Garamond" w:hAnsi="Garamond"/>
                <w:i/>
                <w:i/>
                <w:sz w:val="16"/>
                <w:szCs w:val="16"/>
              </w:rPr>
            </w:pPr>
            <w:r>
              <w:rPr>
                <w:rFonts w:ascii="Garamond" w:hAnsi="Garamond"/>
                <w:i/>
                <w:sz w:val="18"/>
              </w:rPr>
              <w:t xml:space="preserve">            </w:t>
            </w:r>
            <w:r>
              <w:rPr>
                <w:rFonts w:ascii="Garamond" w:hAnsi="Garamond"/>
                <w:i/>
                <w:sz w:val="18"/>
              </w:rPr>
              <w:t>Richard Helmecki</w:t>
            </w:r>
          </w:p>
          <w:p>
            <w:pPr>
              <w:pStyle w:val="Normal"/>
              <w:widowControl w:val="false"/>
              <w:tabs>
                <w:tab w:val="clear" w:pos="720"/>
                <w:tab w:val="center" w:pos="3312" w:leader="none"/>
              </w:tabs>
              <w:spacing w:before="0" w:after="0"/>
              <w:rPr/>
            </w:pPr>
            <w:r>
              <w:rPr>
                <w:rFonts w:ascii="Garamond" w:hAnsi="Garamond"/>
                <w:i/>
                <w:sz w:val="18"/>
              </w:rPr>
              <w:t xml:space="preserve">      </w:t>
            </w:r>
            <w:r>
              <w:rPr>
                <w:rFonts w:cs="Arial Narrow" w:ascii="Garamond" w:hAnsi="Garamond"/>
                <w:i/>
                <w:iCs/>
                <w:sz w:val="18"/>
                <w:szCs w:val="18"/>
              </w:rPr>
              <w:t xml:space="preserve">      </w:t>
            </w:r>
            <w:r>
              <w:rPr>
                <w:rFonts w:cs="Arial Narrow" w:ascii="Garamond" w:hAnsi="Garamond"/>
                <w:i/>
                <w:iCs/>
                <w:sz w:val="18"/>
                <w:szCs w:val="18"/>
              </w:rPr>
              <w:t>Jim O’Brien</w:t>
            </w:r>
          </w:p>
          <w:p>
            <w:pPr>
              <w:pStyle w:val="Normal"/>
              <w:widowControl w:val="false"/>
              <w:tabs>
                <w:tab w:val="clear" w:pos="720"/>
                <w:tab w:val="center" w:pos="3312" w:leader="none"/>
              </w:tabs>
              <w:spacing w:before="0" w:after="0"/>
              <w:rPr/>
            </w:pPr>
            <w:r>
              <w:rPr>
                <w:rFonts w:cs="Arial Narrow" w:ascii="Garamond" w:hAnsi="Garamond"/>
                <w:i/>
                <w:iCs/>
                <w:sz w:val="18"/>
                <w:szCs w:val="18"/>
              </w:rPr>
              <w:t xml:space="preserve">            </w:t>
            </w:r>
            <w:r>
              <w:rPr>
                <w:rFonts w:cs="Arial Narrow" w:ascii="Garamond" w:hAnsi="Garamond"/>
                <w:i/>
                <w:iCs/>
                <w:sz w:val="18"/>
                <w:szCs w:val="18"/>
              </w:rPr>
              <w:t>Mark Reeves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 Narrow" w:ascii="Garamond" w:hAnsi="Garamond"/>
                <w:i/>
                <w:iCs/>
                <w:sz w:val="18"/>
                <w:szCs w:val="18"/>
              </w:rPr>
              <w:t xml:space="preserve">            </w:t>
            </w:r>
            <w:r>
              <w:rPr>
                <w:rFonts w:cs="Arial Narrow" w:ascii="Garamond" w:hAnsi="Garamond"/>
                <w:i/>
                <w:iCs/>
                <w:sz w:val="18"/>
                <w:szCs w:val="18"/>
              </w:rPr>
              <w:t>Vacancy</w:t>
            </w:r>
          </w:p>
          <w:p>
            <w:pPr>
              <w:pStyle w:val="Normal"/>
              <w:widowControl w:val="false"/>
              <w:spacing w:before="0" w:after="0"/>
              <w:rPr>
                <w:rFonts w:ascii="Garamond" w:hAnsi="Garamond"/>
                <w:b/>
                <w:b/>
              </w:rPr>
            </w:pPr>
            <w:r>
              <w:rPr>
                <w:rFonts w:cs="Arial Narrow" w:ascii="Garamond" w:hAnsi="Garamond"/>
                <w:i/>
                <w:iCs/>
                <w:sz w:val="18"/>
                <w:szCs w:val="18"/>
              </w:rPr>
              <w:t xml:space="preserve">           </w:t>
            </w:r>
            <w:r>
              <w:rPr>
                <w:rFonts w:ascii="Garamond" w:hAnsi="Garamond"/>
                <w:b/>
              </w:rPr>
              <w:t>Alternate Member</w:t>
            </w:r>
          </w:p>
          <w:p>
            <w:pPr>
              <w:pStyle w:val="Normal"/>
              <w:widowControl w:val="false"/>
              <w:shd w:val="clear" w:color="auto" w:fill="FDFDFD"/>
              <w:spacing w:before="0" w:after="0"/>
              <w:rPr>
                <w:rFonts w:ascii="Garamond" w:hAnsi="Garamond" w:cs="Arial Narrow"/>
                <w:i/>
                <w:i/>
                <w:i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iCs/>
              </w:rPr>
              <w:t xml:space="preserve">         </w:t>
            </w:r>
            <w:r>
              <w:rPr>
                <w:rFonts w:cs="Arial Narrow" w:ascii="Garamond" w:hAnsi="Garamond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 Narrow" w:ascii="Garamond" w:hAnsi="Garamond"/>
                <w:i/>
                <w:iCs/>
                <w:sz w:val="18"/>
                <w:szCs w:val="18"/>
              </w:rPr>
              <w:t>Roger Field</w:t>
            </w:r>
          </w:p>
          <w:p>
            <w:pPr>
              <w:pStyle w:val="Normal"/>
              <w:widowControl w:val="false"/>
              <w:shd w:val="clear" w:color="auto" w:fill="FDFDFD"/>
              <w:spacing w:before="0" w:after="0"/>
              <w:rPr>
                <w:rFonts w:ascii="Garamond" w:hAnsi="Garamond" w:cs="Arial Narrow"/>
                <w:i/>
                <w:i/>
                <w:iCs/>
                <w:sz w:val="18"/>
                <w:szCs w:val="18"/>
              </w:rPr>
            </w:pPr>
            <w:r>
              <w:rPr>
                <w:rFonts w:cs="Arial Narrow" w:ascii="Garamond" w:hAnsi="Garamond"/>
                <w:i/>
                <w:iCs/>
                <w:sz w:val="18"/>
                <w:szCs w:val="18"/>
              </w:rPr>
              <w:t xml:space="preserve">           </w:t>
            </w:r>
            <w:r>
              <w:rPr>
                <w:rFonts w:cs="Arial Narrow" w:ascii="Garamond" w:hAnsi="Garamond"/>
                <w:i/>
                <w:iCs/>
                <w:sz w:val="18"/>
                <w:szCs w:val="18"/>
              </w:rPr>
              <w:t>Vacancy</w:t>
            </w:r>
          </w:p>
          <w:p>
            <w:pPr>
              <w:pStyle w:val="Normal"/>
              <w:widowControl w:val="false"/>
              <w:shd w:val="clear" w:color="auto" w:fill="FDFDFD"/>
              <w:spacing w:before="0" w:after="0"/>
              <w:rPr>
                <w:rFonts w:ascii="Garamond" w:hAnsi="Garamond"/>
                <w:i/>
                <w:i/>
                <w:sz w:val="18"/>
              </w:rPr>
            </w:pPr>
            <w:r>
              <w:rPr>
                <w:rFonts w:ascii="Garamond" w:hAnsi="Garamond"/>
                <w:i/>
                <w:sz w:val="18"/>
              </w:rPr>
            </w:r>
          </w:p>
        </w:tc>
        <w:tc>
          <w:tcPr>
            <w:tcW w:w="286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3312" w:leader="none"/>
              </w:tabs>
              <w:spacing w:before="0" w:after="0"/>
              <w:ind w:left="-144" w:hanging="0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</w:tr>
    </w:tbl>
    <w:p>
      <w:pPr>
        <w:pStyle w:val="Normal"/>
        <w:shd w:val="clear" w:color="auto" w:fill="FFFFFF"/>
        <w:spacing w:before="0" w:after="0"/>
        <w:jc w:val="center"/>
        <w:rPr/>
      </w:pPr>
      <w:r>
        <w:rPr>
          <w:rFonts w:cs="Calibri" w:cstheme="minorHAnsi"/>
          <w:sz w:val="23"/>
          <w:szCs w:val="23"/>
        </w:rPr>
        <w:t xml:space="preserve"> </w:t>
      </w:r>
    </w:p>
    <w:p>
      <w:pPr>
        <w:pStyle w:val="Normal"/>
        <w:shd w:val="clear" w:color="auto" w:fill="FFFFFF"/>
        <w:spacing w:before="0" w:after="0"/>
        <w:jc w:val="center"/>
        <w:rPr/>
      </w:pPr>
      <w:r>
        <w:rPr>
          <w:rFonts w:cs="Calibri" w:cstheme="minorHAnsi"/>
          <w:sz w:val="23"/>
          <w:szCs w:val="23"/>
        </w:rPr>
        <w:t xml:space="preserve">Agenda </w:t>
      </w:r>
    </w:p>
    <w:p>
      <w:pPr>
        <w:pStyle w:val="Normal"/>
        <w:shd w:val="clear" w:color="auto" w:fill="FFFFFF"/>
        <w:spacing w:before="0" w:after="0"/>
        <w:jc w:val="center"/>
        <w:rPr/>
      </w:pPr>
      <w:r>
        <w:rPr>
          <w:rFonts w:cs="Calibri" w:cstheme="minorHAnsi"/>
          <w:sz w:val="23"/>
          <w:szCs w:val="23"/>
        </w:rPr>
        <w:t>May 12</w:t>
      </w:r>
      <w:r>
        <w:rPr>
          <w:rFonts w:cs="Calibri" w:cstheme="minorHAnsi"/>
          <w:sz w:val="23"/>
          <w:szCs w:val="23"/>
        </w:rPr>
        <w:t>, 2022,  Room A,   7:00 pm</w:t>
      </w:r>
    </w:p>
    <w:p>
      <w:pPr>
        <w:pStyle w:val="Normal"/>
        <w:shd w:val="clear" w:color="auto" w:fill="FFFFFF"/>
        <w:spacing w:before="0" w:after="0"/>
        <w:jc w:val="left"/>
        <w:rPr>
          <w:rFonts w:cs="Calibri" w:cstheme="minorHAnsi"/>
          <w:sz w:val="23"/>
          <w:szCs w:val="23"/>
        </w:rPr>
      </w:pPr>
      <w:r>
        <w:rPr>
          <w:rFonts w:cs="Calibri" w:cstheme="minorHAnsi"/>
          <w:sz w:val="23"/>
          <w:szCs w:val="23"/>
        </w:rPr>
      </w:r>
    </w:p>
    <w:p>
      <w:pPr>
        <w:pStyle w:val="Normal"/>
        <w:shd w:val="clear" w:color="auto" w:fill="FFFFFF"/>
        <w:spacing w:before="0" w:after="0"/>
        <w:jc w:val="left"/>
        <w:rPr/>
      </w:pPr>
      <w:r>
        <w:rPr>
          <w:rFonts w:cs="Calibri" w:cstheme="minorHAnsi"/>
          <w:sz w:val="23"/>
          <w:szCs w:val="23"/>
        </w:rPr>
        <w:t>1.</w:t>
        <w:tab/>
        <w:t>Call to Order and Roll Call</w:t>
      </w:r>
    </w:p>
    <w:p>
      <w:pPr>
        <w:pStyle w:val="Normal"/>
        <w:shd w:val="clear" w:color="auto" w:fill="FFFFFF"/>
        <w:spacing w:before="0" w:after="0"/>
        <w:jc w:val="left"/>
        <w:rPr>
          <w:rFonts w:cs="Calibri" w:cstheme="minorHAnsi"/>
          <w:sz w:val="23"/>
          <w:szCs w:val="23"/>
        </w:rPr>
      </w:pPr>
      <w:r>
        <w:rPr>
          <w:rFonts w:cs="Calibri" w:cstheme="minorHAnsi"/>
          <w:sz w:val="23"/>
          <w:szCs w:val="23"/>
        </w:rPr>
      </w:r>
    </w:p>
    <w:p>
      <w:pPr>
        <w:pStyle w:val="Normal"/>
        <w:shd w:val="clear" w:color="auto" w:fill="FFFFFF"/>
        <w:spacing w:before="0" w:after="0"/>
        <w:jc w:val="left"/>
        <w:rPr/>
      </w:pPr>
      <w:r>
        <w:rPr>
          <w:rFonts w:cs="Calibri" w:cstheme="minorHAnsi"/>
          <w:sz w:val="23"/>
          <w:szCs w:val="23"/>
        </w:rPr>
        <w:t>2.</w:t>
        <w:tab/>
        <w:t>Public Comments</w:t>
      </w:r>
    </w:p>
    <w:p>
      <w:pPr>
        <w:pStyle w:val="Normal"/>
        <w:shd w:val="clear" w:color="auto" w:fill="FFFFFF"/>
        <w:spacing w:before="0" w:after="0"/>
        <w:jc w:val="left"/>
        <w:rPr>
          <w:rFonts w:cs="Calibri" w:cstheme="minorHAnsi"/>
          <w:sz w:val="23"/>
          <w:szCs w:val="23"/>
        </w:rPr>
      </w:pPr>
      <w:r>
        <w:rPr>
          <w:rFonts w:cs="Calibri" w:cstheme="minorHAnsi"/>
          <w:sz w:val="23"/>
          <w:szCs w:val="23"/>
        </w:rPr>
      </w:r>
    </w:p>
    <w:p>
      <w:pPr>
        <w:pStyle w:val="Normal"/>
        <w:shd w:val="clear" w:color="auto" w:fill="FFFFFF"/>
        <w:spacing w:before="0" w:after="0"/>
        <w:jc w:val="left"/>
        <w:rPr/>
      </w:pPr>
      <w:r>
        <w:rPr>
          <w:rFonts w:cs="Calibri" w:cstheme="minorHAnsi"/>
          <w:sz w:val="23"/>
          <w:szCs w:val="23"/>
        </w:rPr>
        <w:t>3.</w:t>
        <w:tab/>
        <w:t xml:space="preserve">Review and Approve </w:t>
      </w:r>
      <w:r>
        <w:rPr>
          <w:rFonts w:cs="Calibri" w:cstheme="minorHAnsi"/>
          <w:sz w:val="23"/>
          <w:szCs w:val="23"/>
        </w:rPr>
        <w:t>April 13</w:t>
      </w:r>
      <w:r>
        <w:rPr>
          <w:rFonts w:cs="Calibri" w:cstheme="minorHAnsi"/>
          <w:sz w:val="23"/>
          <w:szCs w:val="23"/>
        </w:rPr>
        <w:t>, 2022 Meeting Minutes</w:t>
      </w:r>
    </w:p>
    <w:p>
      <w:pPr>
        <w:pStyle w:val="Normal"/>
        <w:shd w:val="clear" w:color="auto" w:fill="FFFFFF"/>
        <w:spacing w:before="0" w:after="0"/>
        <w:jc w:val="left"/>
        <w:rPr>
          <w:rFonts w:cs="Calibri" w:cstheme="minorHAnsi"/>
          <w:sz w:val="23"/>
          <w:szCs w:val="23"/>
        </w:rPr>
      </w:pPr>
      <w:r>
        <w:rPr>
          <w:rFonts w:cs="Calibri" w:cstheme="minorHAnsi"/>
          <w:sz w:val="23"/>
          <w:szCs w:val="23"/>
        </w:rPr>
      </w:r>
    </w:p>
    <w:p>
      <w:pPr>
        <w:pStyle w:val="Normal"/>
        <w:shd w:val="clear" w:color="auto" w:fill="FFFFFF"/>
        <w:spacing w:before="0" w:after="0"/>
        <w:jc w:val="left"/>
        <w:rPr/>
      </w:pPr>
      <w:r>
        <w:rPr>
          <w:rFonts w:cs="Calibri" w:cstheme="minorHAnsi"/>
          <w:sz w:val="23"/>
          <w:szCs w:val="23"/>
        </w:rPr>
        <w:t>4.</w:t>
        <w:tab/>
        <w:t>Old Business to include trail reports and management issues in town preserves:</w:t>
      </w:r>
    </w:p>
    <w:p>
      <w:pPr>
        <w:pStyle w:val="Normal"/>
        <w:shd w:val="clear" w:color="auto" w:fill="FFFFFF"/>
        <w:spacing w:before="0" w:after="0"/>
        <w:jc w:val="left"/>
        <w:rPr/>
      </w:pPr>
      <w:r>
        <w:rPr>
          <w:rFonts w:cs="Calibri" w:cstheme="minorHAnsi"/>
          <w:sz w:val="23"/>
          <w:szCs w:val="23"/>
        </w:rPr>
        <w:tab/>
        <w:t>A.</w:t>
        <w:tab/>
        <w:t>Bushy Hill Preserve</w:t>
      </w:r>
    </w:p>
    <w:p>
      <w:pPr>
        <w:pStyle w:val="Normal"/>
        <w:shd w:val="clear" w:color="auto" w:fill="FFFFFF"/>
        <w:spacing w:before="0" w:after="0"/>
        <w:jc w:val="left"/>
        <w:rPr/>
      </w:pPr>
      <w:r>
        <w:rPr>
          <w:rFonts w:cs="Calibri" w:cstheme="minorHAnsi"/>
          <w:sz w:val="23"/>
          <w:szCs w:val="23"/>
        </w:rPr>
        <w:tab/>
        <w:t>B.</w:t>
        <w:tab/>
        <w:t>Canfield Meadow Woods</w:t>
      </w:r>
    </w:p>
    <w:p>
      <w:pPr>
        <w:pStyle w:val="Normal"/>
        <w:shd w:val="clear" w:color="auto" w:fill="FFFFFF"/>
        <w:spacing w:before="0" w:after="0"/>
        <w:jc w:val="left"/>
        <w:rPr/>
      </w:pPr>
      <w:r>
        <w:rPr>
          <w:rFonts w:cs="Calibri" w:cstheme="minorHAnsi"/>
          <w:sz w:val="23"/>
          <w:szCs w:val="23"/>
        </w:rPr>
        <w:tab/>
        <w:t>C.</w:t>
        <w:tab/>
        <w:t>Viney Hill Brook Preserve</w:t>
      </w:r>
    </w:p>
    <w:p>
      <w:pPr>
        <w:pStyle w:val="Normal"/>
        <w:shd w:val="clear" w:color="auto" w:fill="FFFFFF"/>
        <w:spacing w:before="0" w:after="0"/>
        <w:jc w:val="left"/>
        <w:rPr/>
      </w:pPr>
      <w:r>
        <w:rPr>
          <w:rFonts w:cs="Calibri" w:cstheme="minorHAnsi"/>
          <w:sz w:val="23"/>
          <w:szCs w:val="23"/>
        </w:rPr>
        <w:tab/>
        <w:t>D.</w:t>
        <w:tab/>
        <w:t>Other to include:</w:t>
      </w:r>
    </w:p>
    <w:p>
      <w:pPr>
        <w:pStyle w:val="Normal"/>
        <w:shd w:val="clear" w:color="auto" w:fill="FFFFFF"/>
        <w:spacing w:before="0" w:after="0"/>
        <w:jc w:val="left"/>
        <w:rPr>
          <w:rFonts w:cs="Calibri" w:cstheme="minorHAnsi"/>
          <w:sz w:val="23"/>
          <w:szCs w:val="23"/>
        </w:rPr>
      </w:pPr>
      <w:r>
        <w:rPr>
          <w:rFonts w:cs="Calibri" w:cstheme="minorHAnsi"/>
          <w:sz w:val="23"/>
          <w:szCs w:val="23"/>
        </w:rPr>
        <w:tab/>
        <w:tab/>
        <w:t>1.  Review survey sketches Bushy Hill and Viney Hill Brook Preserves</w:t>
      </w:r>
    </w:p>
    <w:p>
      <w:pPr>
        <w:pStyle w:val="Normal"/>
        <w:shd w:val="clear" w:color="auto" w:fill="FFFFFF"/>
        <w:spacing w:before="0" w:after="0"/>
        <w:jc w:val="left"/>
        <w:rPr>
          <w:rFonts w:cs="Calibri" w:cstheme="minorHAnsi"/>
          <w:sz w:val="23"/>
          <w:szCs w:val="23"/>
        </w:rPr>
      </w:pPr>
      <w:r>
        <w:rPr>
          <w:rFonts w:cs="Calibri" w:cstheme="minorHAnsi"/>
          <w:sz w:val="23"/>
          <w:szCs w:val="23"/>
        </w:rPr>
        <w:tab/>
        <w:tab/>
        <w:t>2.  Discuss Eagle Scout projects with candidate and scout leaders</w:t>
      </w:r>
    </w:p>
    <w:p>
      <w:pPr>
        <w:pStyle w:val="Normal"/>
        <w:shd w:val="clear" w:color="auto" w:fill="FFFFFF"/>
        <w:spacing w:before="0" w:after="0"/>
        <w:jc w:val="left"/>
        <w:rPr>
          <w:rFonts w:cs="Calibri" w:cstheme="minorHAnsi"/>
          <w:sz w:val="23"/>
          <w:szCs w:val="23"/>
        </w:rPr>
      </w:pPr>
      <w:r>
        <w:rPr>
          <w:rFonts w:cs="Calibri" w:cstheme="minorHAnsi"/>
          <w:sz w:val="23"/>
          <w:szCs w:val="23"/>
        </w:rPr>
        <w:tab/>
        <w:tab/>
      </w:r>
    </w:p>
    <w:p>
      <w:pPr>
        <w:pStyle w:val="Normal"/>
        <w:shd w:val="clear" w:color="auto" w:fill="FFFFFF"/>
        <w:spacing w:before="0" w:after="0"/>
        <w:jc w:val="left"/>
        <w:rPr/>
      </w:pPr>
      <w:r>
        <w:rPr>
          <w:rFonts w:cs="Calibri" w:cstheme="minorHAnsi"/>
          <w:sz w:val="23"/>
          <w:szCs w:val="23"/>
        </w:rPr>
        <w:t>5</w:t>
      </w:r>
      <w:r>
        <w:rPr>
          <w:rFonts w:cs="Calibri" w:cstheme="minorHAnsi"/>
          <w:sz w:val="23"/>
          <w:szCs w:val="23"/>
        </w:rPr>
        <w:t>.</w:t>
        <w:tab/>
        <w:t xml:space="preserve">New Business </w:t>
      </w:r>
    </w:p>
    <w:p>
      <w:pPr>
        <w:pStyle w:val="Normal"/>
        <w:shd w:val="clear" w:color="auto" w:fill="FFFFFF"/>
        <w:spacing w:before="0" w:after="0"/>
        <w:jc w:val="left"/>
        <w:rPr>
          <w:rFonts w:cs="Calibri" w:cstheme="minorHAnsi"/>
          <w:sz w:val="23"/>
          <w:szCs w:val="23"/>
        </w:rPr>
      </w:pPr>
      <w:r>
        <w:rPr/>
      </w:r>
    </w:p>
    <w:p>
      <w:pPr>
        <w:pStyle w:val="Normal"/>
        <w:shd w:val="clear" w:color="auto" w:fill="FFFFFF"/>
        <w:spacing w:before="0" w:after="0"/>
        <w:jc w:val="left"/>
        <w:rPr/>
      </w:pPr>
      <w:r>
        <w:rPr>
          <w:rFonts w:cs="Calibri" w:cstheme="minorHAnsi"/>
          <w:sz w:val="23"/>
          <w:szCs w:val="23"/>
        </w:rPr>
        <w:t>6.</w:t>
      </w:r>
      <w:r>
        <w:rPr>
          <w:rFonts w:cs="Calibri" w:cstheme="minorHAnsi"/>
          <w:sz w:val="23"/>
          <w:szCs w:val="23"/>
        </w:rPr>
        <w:tab/>
        <w:t>Financial Report YTD 2021-22</w:t>
      </w:r>
    </w:p>
    <w:p>
      <w:pPr>
        <w:pStyle w:val="Normal"/>
        <w:shd w:val="clear" w:color="auto" w:fill="FFFFFF"/>
        <w:spacing w:before="0" w:after="0"/>
        <w:jc w:val="left"/>
        <w:rPr/>
      </w:pPr>
      <w:r>
        <w:rPr>
          <w:rFonts w:cs="Calibri" w:cstheme="minorHAnsi"/>
          <w:sz w:val="23"/>
          <w:szCs w:val="23"/>
        </w:rPr>
        <w:tab/>
        <w:t>A.</w:t>
        <w:tab/>
        <w:t>Expenditures</w:t>
      </w:r>
    </w:p>
    <w:p>
      <w:pPr>
        <w:pStyle w:val="Normal"/>
        <w:shd w:val="clear" w:color="auto" w:fill="FFFFFF"/>
        <w:spacing w:before="0" w:after="0"/>
        <w:jc w:val="left"/>
        <w:rPr>
          <w:rFonts w:cs="Calibri" w:cstheme="minorHAnsi"/>
          <w:sz w:val="23"/>
          <w:szCs w:val="23"/>
        </w:rPr>
      </w:pPr>
      <w:r>
        <w:rPr>
          <w:rFonts w:cs="Calibri" w:cstheme="minorHAnsi"/>
          <w:sz w:val="23"/>
          <w:szCs w:val="23"/>
        </w:rPr>
        <w:tab/>
        <w:t>B.</w:t>
        <w:tab/>
        <w:t>Other</w:t>
      </w:r>
    </w:p>
    <w:p>
      <w:pPr>
        <w:pStyle w:val="Normal"/>
        <w:shd w:val="clear" w:color="auto" w:fill="FFFFFF"/>
        <w:spacing w:before="0" w:after="0"/>
        <w:jc w:val="left"/>
        <w:rPr>
          <w:rFonts w:cs="Calibri" w:cstheme="minorHAnsi"/>
          <w:sz w:val="23"/>
          <w:szCs w:val="23"/>
        </w:rPr>
      </w:pPr>
      <w:r>
        <w:rPr>
          <w:rFonts w:cs="Calibri" w:cstheme="minorHAnsi"/>
          <w:sz w:val="23"/>
          <w:szCs w:val="23"/>
        </w:rPr>
      </w:r>
    </w:p>
    <w:p>
      <w:pPr>
        <w:pStyle w:val="Normal"/>
        <w:shd w:val="clear" w:color="auto" w:fill="FFFFFF"/>
        <w:spacing w:before="0" w:after="0"/>
        <w:jc w:val="left"/>
        <w:rPr>
          <w:rFonts w:cs="Calibri" w:cstheme="minorHAnsi"/>
          <w:sz w:val="23"/>
          <w:szCs w:val="23"/>
        </w:rPr>
      </w:pPr>
      <w:r>
        <w:rPr>
          <w:rFonts w:cs="Calibri" w:cstheme="minorHAnsi"/>
          <w:sz w:val="23"/>
          <w:szCs w:val="23"/>
        </w:rPr>
        <w:t>7</w:t>
      </w:r>
      <w:r>
        <w:rPr>
          <w:rFonts w:cs="Calibri" w:cstheme="minorHAnsi"/>
          <w:sz w:val="23"/>
          <w:szCs w:val="23"/>
        </w:rPr>
        <w:t>.</w:t>
        <w:tab/>
        <w:t>Other</w:t>
      </w:r>
    </w:p>
    <w:p>
      <w:pPr>
        <w:pStyle w:val="Normal"/>
        <w:shd w:val="clear" w:color="auto" w:fill="FFFFFF"/>
        <w:spacing w:before="0" w:after="0"/>
        <w:jc w:val="left"/>
        <w:rPr>
          <w:rFonts w:cs="Calibri" w:cstheme="minorHAnsi"/>
          <w:sz w:val="23"/>
          <w:szCs w:val="23"/>
        </w:rPr>
      </w:pPr>
      <w:r>
        <w:rPr>
          <w:rFonts w:cs="Calibri" w:cstheme="minorHAnsi"/>
          <w:sz w:val="23"/>
          <w:szCs w:val="23"/>
        </w:rPr>
      </w:r>
    </w:p>
    <w:p>
      <w:pPr>
        <w:pStyle w:val="Normal"/>
        <w:shd w:val="clear" w:color="auto" w:fill="FFFFFF"/>
        <w:spacing w:before="0" w:after="0"/>
        <w:jc w:val="left"/>
        <w:rPr>
          <w:rFonts w:cs="Calibri" w:cstheme="minorHAnsi"/>
          <w:sz w:val="23"/>
          <w:szCs w:val="23"/>
        </w:rPr>
      </w:pPr>
      <w:r>
        <w:rPr>
          <w:rFonts w:cs="Calibri" w:cstheme="minorHAnsi"/>
          <w:sz w:val="23"/>
          <w:szCs w:val="23"/>
        </w:rPr>
        <w:t>8</w:t>
      </w:r>
      <w:r>
        <w:rPr>
          <w:rFonts w:cs="Calibri" w:cstheme="minorHAnsi"/>
          <w:sz w:val="23"/>
          <w:szCs w:val="23"/>
        </w:rPr>
        <w:t>.</w:t>
        <w:tab/>
        <w:t>Adjournment</w:t>
      </w:r>
    </w:p>
    <w:p>
      <w:pPr>
        <w:pStyle w:val="Normal"/>
        <w:shd w:val="clear" w:color="auto" w:fill="FFFFFF"/>
        <w:spacing w:before="0" w:after="0"/>
        <w:jc w:val="left"/>
        <w:rPr/>
      </w:pPr>
      <w:r>
        <w:rPr>
          <w:rFonts w:cs="Calibri" w:cstheme="minorHAnsi"/>
          <w:sz w:val="23"/>
          <w:szCs w:val="23"/>
        </w:rPr>
        <w:t xml:space="preserve">Scheduled Meeting </w:t>
      </w:r>
      <w:r>
        <w:rPr>
          <w:rFonts w:cs="Calibri" w:cstheme="minorHAnsi"/>
          <w:sz w:val="23"/>
          <w:szCs w:val="23"/>
        </w:rPr>
        <w:t>June 9,</w:t>
      </w:r>
      <w:r>
        <w:rPr>
          <w:rFonts w:cs="Calibri" w:cstheme="minorHAnsi"/>
          <w:sz w:val="23"/>
          <w:szCs w:val="23"/>
        </w:rPr>
        <w:t xml:space="preserve"> 2022 </w:t>
      </w:r>
      <w:r>
        <w:rPr>
          <w:rFonts w:cs="Calibri" w:cstheme="minorHAnsi"/>
          <w:sz w:val="23"/>
          <w:szCs w:val="23"/>
        </w:rPr>
        <w:t>meeting CANCELED; Special meeting June 16, 5:30 pm</w:t>
      </w:r>
    </w:p>
    <w:sectPr>
      <w:footerReference w:type="default" r:id="rId3"/>
      <w:type w:val="nextPage"/>
      <w:pgSz w:w="12240" w:h="15840"/>
      <w:pgMar w:left="1152" w:right="1008" w:gutter="0" w:header="0" w:top="1440" w:footer="72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Symbol">
    <w:charset w:val="00"/>
    <w:family w:val="roman"/>
    <w:pitch w:val="variable"/>
  </w:font>
  <w:font w:name="Arial Narrow">
    <w:charset w:val="00"/>
    <w:family w:val="roman"/>
    <w:pitch w:val="variable"/>
  </w:font>
  <w:font w:name="Calibri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mc:AlternateContent>
        <mc:Choice Requires="wps">
          <w:drawing>
            <wp:anchor behindDoc="1" distT="7620" distB="0" distL="7620" distR="0" simplePos="0" locked="0" layoutInCell="0" allowOverlap="1" relativeHeight="3" wp14:anchorId="042C95D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39355" cy="9711055"/>
              <wp:effectExtent l="0" t="0" r="26670" b="26670"/>
              <wp:wrapNone/>
              <wp:docPr id="2" name="Rectangle 45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8760" cy="9710280"/>
                      </a:xfrm>
                      <a:prstGeom prst="rect">
                        <a:avLst/>
                      </a:prstGeom>
                      <a:noFill/>
                      <a:ln w="15840">
                        <a:solidFill>
                          <a:srgbClr val="767171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shape_0" ID="Rectangle 452" path="m0,0l-2147483645,0l-2147483645,-2147483646l0,-2147483646xe" stroked="t" o:allowincell="f" style="position:absolute;margin-left:9.2pt;margin-top:13.7pt;width:593.55pt;height:764.55pt;mso-wrap-style:none;v-text-anchor:middle;mso-position-horizontal:center;mso-position-horizontal-relative:page;mso-position-vertical:center;mso-position-vertical-relative:page" wp14:anchorId="042C95D0">
              <v:fill o:detectmouseclick="t" on="false"/>
              <v:stroke color="#767171" weight="15840" joinstyle="miter" endcap="flat"/>
              <w10:wrap type="none"/>
            </v:rect>
          </w:pict>
        </mc:Fallback>
      </mc:AlternateContent>
    </w:r>
    <w:r>
      <w:rPr>
        <w:color w:val="5B9BD5"/>
      </w:rPr>
      <w:t xml:space="preserve"> </w:t>
    </w:r>
    <w:r>
      <w:rPr>
        <w:rFonts w:ascii="Calibri Light" w:hAnsi="Calibri Light"/>
        <w:color w:val="5B9BD5"/>
        <w:sz w:val="18"/>
        <w:szCs w:val="18"/>
      </w:rPr>
      <w:t xml:space="preserve">Pg. </w:t>
    </w:r>
    <w:r>
      <w:rPr>
        <w:rFonts w:ascii="Calibri Light" w:hAnsi="Calibri Light"/>
        <w:sz w:val="18"/>
        <w:szCs w:val="18"/>
      </w:rPr>
      <w:fldChar w:fldCharType="begin"/>
    </w:r>
    <w:r>
      <w:rPr>
        <w:sz w:val="18"/>
        <w:szCs w:val="18"/>
        <w:rFonts w:ascii="Calibri Light" w:hAnsi="Calibri Light"/>
      </w:rPr>
      <w:instrText> PAGE </w:instrText>
    </w:r>
    <w:r>
      <w:rPr>
        <w:sz w:val="18"/>
        <w:szCs w:val="18"/>
        <w:rFonts w:ascii="Calibri Light" w:hAnsi="Calibri Light"/>
      </w:rPr>
      <w:fldChar w:fldCharType="separate"/>
    </w:r>
    <w:r>
      <w:rPr>
        <w:sz w:val="18"/>
        <w:szCs w:val="18"/>
        <w:rFonts w:ascii="Calibri Light" w:hAnsi="Calibri Light"/>
      </w:rPr>
      <w:t>1</w:t>
    </w:r>
    <w:r>
      <w:rPr>
        <w:sz w:val="18"/>
        <w:szCs w:val="18"/>
        <w:rFonts w:ascii="Calibri Light" w:hAnsi="Calibri Light"/>
      </w:rPr>
      <w:fldChar w:fldCharType="end"/>
    </w:r>
    <w:r>
      <w:rPr>
        <w:rFonts w:ascii="Calibri Light" w:hAnsi="Calibri Light"/>
        <w:color w:val="5B9BD5"/>
        <w:sz w:val="18"/>
        <w:szCs w:val="18"/>
      </w:rPr>
      <w:t xml:space="preserve"> of  1                                     Essex Conservation Commission </w: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dc1e07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dc1e07"/>
    <w:rPr>
      <w:rFonts w:ascii="Times New Roman" w:hAnsi="Times New Roman" w:eastAsia="Times New Roman" w:cs="Times New Roman"/>
      <w:b/>
      <w:sz w:val="24"/>
      <w:szCs w:val="20"/>
    </w:rPr>
  </w:style>
  <w:style w:type="character" w:styleId="HeaderChar" w:customStyle="1">
    <w:name w:val="Header Char"/>
    <w:basedOn w:val="DefaultParagraphFont"/>
    <w:link w:val="Header"/>
    <w:qFormat/>
    <w:rsid w:val="00dc1e07"/>
    <w:rPr>
      <w:rFonts w:ascii="Times New Roman" w:hAnsi="Times New Roman" w:eastAsia="Times New Roman" w:cs="Times New Roman"/>
      <w:sz w:val="24"/>
      <w:szCs w:val="20"/>
    </w:rPr>
  </w:style>
  <w:style w:type="character" w:styleId="InternetLink">
    <w:name w:val="Hyperlink"/>
    <w:basedOn w:val="DefaultParagraphFont"/>
    <w:uiPriority w:val="99"/>
    <w:semiHidden/>
    <w:unhideWhenUsed/>
    <w:rsid w:val="005d3912"/>
    <w:rPr>
      <w:color w:val="0563C1"/>
      <w:u w:val="single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dc1e07"/>
    <w:rPr>
      <w:rFonts w:ascii="Times New Roman" w:hAnsi="Times New Roman" w:eastAsia="Times New Roman" w:cs="Times New Roman"/>
      <w:sz w:val="24"/>
      <w:szCs w:val="24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5d3912"/>
    <w:rPr>
      <w:rFonts w:ascii="Calibri" w:hAnsi="Calibri" w:cs="Calibri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rsid w:val="00dc1e07"/>
    <w:pPr>
      <w:tabs>
        <w:tab w:val="clear" w:pos="720"/>
        <w:tab w:val="center" w:pos="4320" w:leader="none"/>
        <w:tab w:val="right" w:pos="8640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dc1e07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M3264250433603582774msoplaintext" w:customStyle="1">
    <w:name w:val="m_3264250433603582774msoplaintext"/>
    <w:basedOn w:val="Normal"/>
    <w:qFormat/>
    <w:rsid w:val="00dc1e0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5d3912"/>
    <w:pPr>
      <w:spacing w:lineRule="auto" w:line="240" w:before="0" w:after="0"/>
    </w:pPr>
    <w:rPr>
      <w:rFonts w:ascii="Calibri" w:hAnsi="Calibri" w:cs="Calib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LibreOffice/7.2.2.2$Windows_X86_64 LibreOffice_project/02b2acce88a210515b4a5bb2e46cbfb63fe97d56</Application>
  <AppVersion>15.0000</AppVersion>
  <Pages>1</Pages>
  <Words>158</Words>
  <Characters>825</Characters>
  <CharactersWithSpaces>1152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2021-08-12T19:54:00Z</dcterms:created>
  <dc:creator>Stella Caione</dc:creator>
  <dc:description/>
  <dc:language>en-US</dc:language>
  <cp:lastModifiedBy/>
  <dcterms:modified xsi:type="dcterms:W3CDTF">2022-05-05T08:30:05Z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